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7" w:rsidRDefault="00F23B97" w:rsidP="00F23B97">
      <w:pPr>
        <w:spacing w:after="0"/>
        <w:jc w:val="center"/>
        <w:rPr>
          <w:b/>
          <w:sz w:val="28"/>
          <w:szCs w:val="28"/>
        </w:rPr>
      </w:pPr>
      <w:bookmarkStart w:id="0" w:name="_Toc453590986"/>
      <w:r w:rsidRPr="000543FF">
        <w:rPr>
          <w:b/>
          <w:sz w:val="28"/>
          <w:szCs w:val="28"/>
        </w:rPr>
        <w:t>ANEXO RP-14 - REPASSES AO TERCEIRO SETOR - DEMONSTRATIVO INTEGRAL DAS RECEITAS E DESPESAS - TERMO DE COLABORAÇÃO/FOMENTO</w:t>
      </w:r>
      <w:bookmarkEnd w:id="0"/>
    </w:p>
    <w:p w:rsidR="000543FF" w:rsidRPr="000543FF" w:rsidRDefault="000543FF" w:rsidP="00F23B97">
      <w:pPr>
        <w:spacing w:after="0"/>
        <w:jc w:val="center"/>
        <w:rPr>
          <w:b/>
          <w:sz w:val="28"/>
          <w:szCs w:val="28"/>
        </w:rPr>
      </w:pP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ÓRGÃO PÚBLICO: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 xml:space="preserve">Prefeitura Municipal de </w:t>
      </w:r>
      <w:r w:rsidR="00CE30E5">
        <w:rPr>
          <w:rFonts w:cs="Arial"/>
          <w:sz w:val="22"/>
          <w:szCs w:val="22"/>
          <w:lang w:val="pt-BR"/>
        </w:rPr>
        <w:t>Nova Luzitânia</w:t>
      </w:r>
      <w:r w:rsidR="000543FF" w:rsidRPr="000543FF">
        <w:rPr>
          <w:rFonts w:cs="Arial"/>
          <w:sz w:val="22"/>
          <w:szCs w:val="22"/>
          <w:lang w:val="pt-BR"/>
        </w:rPr>
        <w:t xml:space="preserve"> -SP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ORGANIZAÇÃO DA SOCIEDADE CIVIL: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Lar dos Velhinhos Bezerra de Menezes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CNPJ: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48.303.879.0001-77</w:t>
      </w:r>
    </w:p>
    <w:p w:rsidR="00F23B97" w:rsidRPr="000543FF" w:rsidRDefault="00F23B97" w:rsidP="00F23B97">
      <w:pPr>
        <w:pStyle w:val="Corpodetexto"/>
        <w:tabs>
          <w:tab w:val="left" w:pos="3576"/>
        </w:tabs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ENDEREÇO E CEP: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Antônio Bento de Oliveira nº 850 CEP: 15.190-000</w:t>
      </w:r>
      <w:r w:rsidRPr="000543FF">
        <w:rPr>
          <w:rFonts w:cs="Arial"/>
          <w:sz w:val="22"/>
          <w:szCs w:val="22"/>
          <w:lang w:val="pt-BR"/>
        </w:rPr>
        <w:tab/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RESPONSÁVEL(IS) PELA OSC</w:t>
      </w:r>
      <w:r w:rsidRPr="000543FF">
        <w:rPr>
          <w:rFonts w:cs="Arial"/>
          <w:sz w:val="22"/>
          <w:szCs w:val="22"/>
          <w:lang w:val="pt-BR"/>
        </w:rPr>
        <w:t>:</w:t>
      </w:r>
      <w:r w:rsidR="000543FF" w:rsidRPr="000543FF">
        <w:rPr>
          <w:rFonts w:cs="Arial"/>
          <w:sz w:val="22"/>
          <w:szCs w:val="22"/>
          <w:lang w:val="pt-BR"/>
        </w:rPr>
        <w:t xml:space="preserve"> Norberto dos Santos Medina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CPF: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596.371.538-53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OBJETO DA PARCERIA: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Termo de Colaboração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EXERCÍCIO: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201</w:t>
      </w:r>
      <w:r w:rsidR="00CE30E5">
        <w:rPr>
          <w:rFonts w:cs="Arial"/>
          <w:bCs/>
          <w:sz w:val="22"/>
          <w:szCs w:val="22"/>
          <w:lang w:val="pt-BR"/>
        </w:rPr>
        <w:t>9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ORIGEM DOS RECURSOS (1):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Municipal</w:t>
      </w:r>
    </w:p>
    <w:p w:rsidR="00F23B97" w:rsidRPr="003857CB" w:rsidRDefault="00F23B97" w:rsidP="00F23B97">
      <w:pPr>
        <w:pStyle w:val="Corpodetexto"/>
        <w:spacing w:after="0"/>
        <w:rPr>
          <w:rFonts w:cs="Arial"/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718"/>
        <w:gridCol w:w="2060"/>
        <w:gridCol w:w="2020"/>
      </w:tblGrid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23B97" w:rsidRPr="000543FF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sz w:val="14"/>
                <w:szCs w:val="14"/>
                <w:lang w:val="pt-BR"/>
              </w:rPr>
              <w:t>Termo de Colaboração/Fomento 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58" w:type="pct"/>
            <w:vAlign w:val="center"/>
          </w:tcPr>
          <w:p w:rsidR="00F23B97" w:rsidRPr="000543FF" w:rsidRDefault="00CE30E5" w:rsidP="000543FF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11.976,00</w:t>
            </w: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568"/>
        <w:gridCol w:w="1934"/>
        <w:gridCol w:w="2176"/>
      </w:tblGrid>
      <w:tr w:rsidR="00F23B97" w:rsidRPr="003857CB" w:rsidTr="007E025E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56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0543FF" w:rsidP="00CE30E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31/01/201</w:t>
            </w:r>
            <w:r w:rsidR="00CE30E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12/03/2019</w:t>
            </w:r>
          </w:p>
        </w:tc>
        <w:tc>
          <w:tcPr>
            <w:tcW w:w="1934" w:type="dxa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660.451.000.100.251</w:t>
            </w:r>
          </w:p>
        </w:tc>
        <w:tc>
          <w:tcPr>
            <w:tcW w:w="2176" w:type="dxa"/>
            <w:vAlign w:val="center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1996,00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CE30E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28/02/201</w:t>
            </w:r>
            <w:r w:rsidR="00CE30E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FB2CFD" w:rsidRDefault="00CE30E5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12/04/2019</w:t>
            </w:r>
          </w:p>
        </w:tc>
        <w:tc>
          <w:tcPr>
            <w:tcW w:w="1934" w:type="dxa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660.451.000.100.251</w:t>
            </w:r>
          </w:p>
        </w:tc>
        <w:tc>
          <w:tcPr>
            <w:tcW w:w="2176" w:type="dxa"/>
            <w:vAlign w:val="center"/>
          </w:tcPr>
          <w:p w:rsidR="00F23B97" w:rsidRPr="00FB2CFD" w:rsidRDefault="00CE30E5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CE30E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31/03/201</w:t>
            </w:r>
            <w:r w:rsidR="00CE30E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FB2CFD" w:rsidRDefault="00CE30E5" w:rsidP="00CE30E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13/05/2019</w:t>
            </w:r>
          </w:p>
        </w:tc>
        <w:tc>
          <w:tcPr>
            <w:tcW w:w="1934" w:type="dxa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660.451.000.100.251</w:t>
            </w:r>
          </w:p>
        </w:tc>
        <w:tc>
          <w:tcPr>
            <w:tcW w:w="2176" w:type="dxa"/>
            <w:vAlign w:val="center"/>
          </w:tcPr>
          <w:p w:rsidR="00F23B97" w:rsidRPr="00FB2CFD" w:rsidRDefault="00CE30E5" w:rsidP="00CE30E5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CE30E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30/04/201</w:t>
            </w:r>
            <w:r w:rsidR="00CE30E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FB2CFD" w:rsidRDefault="00CE30E5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12/06/2019</w:t>
            </w:r>
          </w:p>
        </w:tc>
        <w:tc>
          <w:tcPr>
            <w:tcW w:w="1934" w:type="dxa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660.451.000.100.251</w:t>
            </w:r>
          </w:p>
        </w:tc>
        <w:tc>
          <w:tcPr>
            <w:tcW w:w="2176" w:type="dxa"/>
            <w:vAlign w:val="center"/>
          </w:tcPr>
          <w:p w:rsidR="00F23B97" w:rsidRPr="00FB2CFD" w:rsidRDefault="00CE30E5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CE30E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31/05/201</w:t>
            </w:r>
            <w:r w:rsidR="00CE30E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FB2CFD" w:rsidRDefault="00CE30E5" w:rsidP="00CE30E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12/07/2019</w:t>
            </w:r>
          </w:p>
        </w:tc>
        <w:tc>
          <w:tcPr>
            <w:tcW w:w="1934" w:type="dxa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660.451.000.010.436</w:t>
            </w:r>
          </w:p>
        </w:tc>
        <w:tc>
          <w:tcPr>
            <w:tcW w:w="2176" w:type="dxa"/>
            <w:vAlign w:val="center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291F9D" w:rsidP="00CE30E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30/06/201</w:t>
            </w:r>
            <w:r w:rsidR="00CE30E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CE30E5" w:rsidP="00CE30E5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12/08/2019</w:t>
            </w:r>
          </w:p>
        </w:tc>
        <w:tc>
          <w:tcPr>
            <w:tcW w:w="1934" w:type="dxa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660.451.000.010.436</w:t>
            </w:r>
          </w:p>
        </w:tc>
        <w:tc>
          <w:tcPr>
            <w:tcW w:w="2176" w:type="dxa"/>
            <w:vAlign w:val="center"/>
          </w:tcPr>
          <w:p w:rsidR="00F23B97" w:rsidRPr="00FB2CFD" w:rsidRDefault="00CE30E5" w:rsidP="00CE30E5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291F9D" w:rsidP="00CE30E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31/07/201</w:t>
            </w:r>
            <w:r w:rsidR="00CE30E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FB2CFD" w:rsidRDefault="00CE30E5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12/09/2019</w:t>
            </w:r>
          </w:p>
        </w:tc>
        <w:tc>
          <w:tcPr>
            <w:tcW w:w="1934" w:type="dxa"/>
          </w:tcPr>
          <w:p w:rsidR="00F23B97" w:rsidRPr="00FB2CFD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660.451.000.100.251</w:t>
            </w:r>
          </w:p>
        </w:tc>
        <w:tc>
          <w:tcPr>
            <w:tcW w:w="2176" w:type="dxa"/>
            <w:vAlign w:val="center"/>
          </w:tcPr>
          <w:p w:rsidR="00F23B97" w:rsidRPr="00FB2CFD" w:rsidRDefault="00CE30E5" w:rsidP="00CE30E5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</w:tr>
      <w:tr w:rsidR="00F23B97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F23B97" w:rsidRPr="00FB2CFD" w:rsidRDefault="00291F9D" w:rsidP="00F612E1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31/08/201</w:t>
            </w:r>
            <w:r w:rsidR="00F612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F612E1" w:rsidP="00291F9D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F23B97" w:rsidRPr="00FB2CFD" w:rsidRDefault="00F612E1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15/10/2019</w:t>
            </w:r>
          </w:p>
        </w:tc>
        <w:tc>
          <w:tcPr>
            <w:tcW w:w="1934" w:type="dxa"/>
            <w:vAlign w:val="center"/>
          </w:tcPr>
          <w:p w:rsidR="00F23B97" w:rsidRPr="00FB2CFD" w:rsidRDefault="00F612E1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660.451.000.010.436</w:t>
            </w:r>
          </w:p>
        </w:tc>
        <w:tc>
          <w:tcPr>
            <w:tcW w:w="2176" w:type="dxa"/>
            <w:vAlign w:val="center"/>
          </w:tcPr>
          <w:p w:rsidR="00F23B97" w:rsidRPr="00FB2CFD" w:rsidRDefault="00F612E1" w:rsidP="00A74AB4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</w:tr>
      <w:tr w:rsidR="00291F9D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291F9D" w:rsidRPr="00FB2CFD" w:rsidRDefault="00291F9D" w:rsidP="00F612E1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30/09/201</w:t>
            </w:r>
            <w:r w:rsidR="00F612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291F9D" w:rsidRPr="00FB2CFD" w:rsidRDefault="00F612E1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291F9D" w:rsidRPr="00FB2CFD" w:rsidRDefault="00F612E1" w:rsidP="00A74AB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12/11/2019</w:t>
            </w:r>
          </w:p>
        </w:tc>
        <w:tc>
          <w:tcPr>
            <w:tcW w:w="1934" w:type="dxa"/>
            <w:vAlign w:val="center"/>
          </w:tcPr>
          <w:p w:rsidR="00291F9D" w:rsidRPr="00FB2CFD" w:rsidRDefault="00F612E1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660.451.000.010.436</w:t>
            </w:r>
          </w:p>
        </w:tc>
        <w:tc>
          <w:tcPr>
            <w:tcW w:w="2176" w:type="dxa"/>
            <w:vAlign w:val="center"/>
          </w:tcPr>
          <w:p w:rsidR="00291F9D" w:rsidRPr="00FB2CFD" w:rsidRDefault="00F612E1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</w:tr>
      <w:tr w:rsidR="00291F9D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291F9D" w:rsidRPr="00FB2CFD" w:rsidRDefault="00291F9D" w:rsidP="00F612E1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31/10/201</w:t>
            </w:r>
            <w:r w:rsidR="00F612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291F9D" w:rsidRPr="00FB2CFD" w:rsidRDefault="00F612E1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998,00</w:t>
            </w:r>
          </w:p>
        </w:tc>
        <w:tc>
          <w:tcPr>
            <w:tcW w:w="1568" w:type="dxa"/>
            <w:vAlign w:val="center"/>
          </w:tcPr>
          <w:p w:rsidR="00291F9D" w:rsidRPr="00FB2CFD" w:rsidRDefault="00F612E1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12/12/2019</w:t>
            </w:r>
          </w:p>
        </w:tc>
        <w:tc>
          <w:tcPr>
            <w:tcW w:w="1934" w:type="dxa"/>
            <w:vAlign w:val="center"/>
          </w:tcPr>
          <w:p w:rsidR="00291F9D" w:rsidRPr="00FB2CFD" w:rsidRDefault="00F612E1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660.451.000.100.251</w:t>
            </w:r>
          </w:p>
        </w:tc>
        <w:tc>
          <w:tcPr>
            <w:tcW w:w="2176" w:type="dxa"/>
            <w:vAlign w:val="center"/>
          </w:tcPr>
          <w:p w:rsidR="00291F9D" w:rsidRPr="00FB2CFD" w:rsidRDefault="00F612E1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1.996,00</w:t>
            </w:r>
          </w:p>
        </w:tc>
      </w:tr>
      <w:tr w:rsidR="00F23B97" w:rsidRPr="003857CB" w:rsidTr="000543FF">
        <w:trPr>
          <w:trHeight w:val="25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(A) SALDO DO EXERCÍCO ANTERIOR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11.976,00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339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27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23B97" w:rsidRPr="006D37C7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11.976,00</w:t>
            </w:r>
          </w:p>
        </w:tc>
      </w:tr>
      <w:tr w:rsidR="00F23B97" w:rsidRPr="003857CB" w:rsidTr="00A74AB4">
        <w:trPr>
          <w:trHeight w:val="174"/>
        </w:trPr>
        <w:tc>
          <w:tcPr>
            <w:tcW w:w="5070" w:type="dxa"/>
            <w:gridSpan w:val="3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1934" w:type="dxa"/>
            <w:shd w:val="pct12" w:color="auto" w:fill="FFFFFF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(F) RECURSOS PRÓPRIOS DA ENTIDADE PARCEIRA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------------------------------------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sz w:val="32"/>
                <w:szCs w:val="32"/>
                <w:lang w:val="pt-BR"/>
              </w:rPr>
              <w:t>11.976,00</w:t>
            </w: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lastRenderedPageBreak/>
        <w:t xml:space="preserve">(1) </w:t>
      </w:r>
      <w:r w:rsidRPr="003857CB">
        <w:rPr>
          <w:rFonts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O(s) signatário(s), na </w:t>
      </w:r>
      <w:r w:rsidR="006D37C7">
        <w:rPr>
          <w:rFonts w:cs="Arial"/>
          <w:sz w:val="16"/>
          <w:szCs w:val="16"/>
          <w:lang w:val="pt-BR"/>
        </w:rPr>
        <w:t>qualidade de representante(s) do Lar dos Velhinhos Bezerra de Menezes</w:t>
      </w:r>
      <w:r w:rsidRPr="003857CB">
        <w:rPr>
          <w:rFonts w:cs="Arial"/>
          <w:sz w:val="16"/>
          <w:szCs w:val="16"/>
          <w:lang w:val="pt-BR"/>
        </w:rPr>
        <w:t xml:space="preserve"> vem indicar, na forma abaixo detalhada, as despesas incorridas e pagas no exercício/20</w:t>
      </w:r>
      <w:r w:rsidR="00F612E1">
        <w:rPr>
          <w:rFonts w:cs="Arial"/>
          <w:sz w:val="16"/>
          <w:szCs w:val="16"/>
          <w:lang w:val="pt-BR"/>
        </w:rPr>
        <w:t>19</w:t>
      </w:r>
      <w:bookmarkStart w:id="1" w:name="_GoBack"/>
      <w:bookmarkEnd w:id="1"/>
      <w:r w:rsidRPr="003857CB">
        <w:rPr>
          <w:rFonts w:cs="Arial"/>
          <w:sz w:val="16"/>
          <w:szCs w:val="16"/>
          <w:lang w:val="pt-BR"/>
        </w:rPr>
        <w:t xml:space="preserve"> bem como as despesas a pagar no exercício seguinte.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140"/>
        <w:gridCol w:w="1483"/>
        <w:gridCol w:w="1585"/>
        <w:gridCol w:w="1585"/>
        <w:gridCol w:w="1071"/>
        <w:gridCol w:w="1585"/>
      </w:tblGrid>
      <w:tr w:rsidR="00F23B97" w:rsidRPr="003857CB" w:rsidTr="007E025E">
        <w:trPr>
          <w:trHeight w:val="374"/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F23B97" w:rsidRPr="003857CB" w:rsidTr="007E025E">
        <w:trPr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3B97" w:rsidRPr="003857CB" w:rsidTr="007E025E">
        <w:trPr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(5)</w:t>
            </w:r>
          </w:p>
        </w:tc>
        <w:tc>
          <w:tcPr>
            <w:tcW w:w="738" w:type="pct"/>
            <w:vAlign w:val="center"/>
          </w:tcPr>
          <w:p w:rsidR="00F23B97" w:rsidRPr="00722374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11.976,00</w:t>
            </w:r>
          </w:p>
        </w:tc>
        <w:tc>
          <w:tcPr>
            <w:tcW w:w="805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vAlign w:val="center"/>
          </w:tcPr>
          <w:p w:rsidR="00F23B97" w:rsidRPr="00722374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11.976,00</w:t>
            </w:r>
          </w:p>
        </w:tc>
        <w:tc>
          <w:tcPr>
            <w:tcW w:w="877" w:type="pct"/>
          </w:tcPr>
          <w:p w:rsidR="00F23B97" w:rsidRPr="00722374" w:rsidRDefault="00CE30E5" w:rsidP="006D37C7">
            <w:pPr>
              <w:spacing w:after="0"/>
              <w:ind w:firstLine="0"/>
              <w:jc w:val="right"/>
              <w:rPr>
                <w:b/>
              </w:rPr>
            </w:pPr>
            <w:r>
              <w:rPr>
                <w:b/>
              </w:rPr>
              <w:t>11.976,00</w:t>
            </w:r>
          </w:p>
        </w:tc>
        <w:tc>
          <w:tcPr>
            <w:tcW w:w="878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6"/>
                <w:szCs w:val="16"/>
              </w:rPr>
            </w:pPr>
            <w:r w:rsidRPr="00722374">
              <w:rPr>
                <w:rFonts w:cs="Arial"/>
                <w:b/>
                <w:sz w:val="16"/>
                <w:szCs w:val="16"/>
              </w:rPr>
              <w:t>-----------------------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(6)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Gêneros alimentícios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materiais de consumo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Serviços médicos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serviços de terceiros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Locação de imóveis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Locações diversas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Utilidades públicas (7)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Combustível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Bens e materiais permanentes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Obras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Outras despesas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11.976,00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A74AB4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722374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11.976,00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A74AB4" w:rsidRDefault="00A74AB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F23B97" w:rsidRPr="00722374" w:rsidRDefault="00CE30E5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11.976,00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</w:t>
            </w:r>
          </w:p>
        </w:tc>
      </w:tr>
    </w:tbl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Pr="003857CB" w:rsidRDefault="006D37C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</w:t>
      </w:r>
      <w:r w:rsidR="00F23B97" w:rsidRPr="003857CB">
        <w:rPr>
          <w:rFonts w:cs="Arial"/>
          <w:sz w:val="16"/>
          <w:szCs w:val="16"/>
          <w:lang w:val="pt-BR"/>
        </w:rPr>
        <w:t xml:space="preserve">4) </w:t>
      </w:r>
      <w:r w:rsidR="00F23B97" w:rsidRPr="003857CB">
        <w:rPr>
          <w:rFonts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(5) Salários, encargos e benefícios.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(6) Autônomos e pessoa jurídica.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lastRenderedPageBreak/>
        <w:t>(7) Energia elétrica, água e esgoto, gás, telefone e internet.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(*) Apenas para entidades da área da Saúde.</w:t>
      </w:r>
    </w:p>
    <w:p w:rsidR="00F23B97" w:rsidRPr="003857CB" w:rsidRDefault="00F23B97" w:rsidP="00F23B97">
      <w:pPr>
        <w:pStyle w:val="Corpodetexto"/>
        <w:spacing w:after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23B97" w:rsidRPr="003857CB" w:rsidTr="007E025E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3857CB" w:rsidRDefault="00F23B97" w:rsidP="007E025E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6D37C7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23B97" w:rsidRPr="006D37C7" w:rsidRDefault="00CE30E5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11.976,00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</w:tbl>
    <w:p w:rsidR="00F23B97" w:rsidRPr="003857CB" w:rsidRDefault="00F23B97" w:rsidP="00F23B97"/>
    <w:p w:rsidR="00F23B97" w:rsidRPr="003857CB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 xml:space="preserve">(is)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Parceiro.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6D37C7">
      <w:pPr>
        <w:pStyle w:val="Corpodetexto"/>
        <w:jc w:val="right"/>
        <w:rPr>
          <w:rFonts w:cs="Arial"/>
          <w:lang w:val="pt-BR"/>
        </w:rPr>
      </w:pPr>
    </w:p>
    <w:p w:rsidR="00F23B97" w:rsidRPr="003857CB" w:rsidRDefault="006D37C7" w:rsidP="006D37C7">
      <w:pPr>
        <w:pStyle w:val="Corpodetexto"/>
        <w:jc w:val="right"/>
        <w:rPr>
          <w:rFonts w:cs="Arial"/>
          <w:lang w:val="pt-BR"/>
        </w:rPr>
      </w:pPr>
      <w:r>
        <w:rPr>
          <w:rFonts w:cs="Arial"/>
          <w:lang w:val="pt-BR"/>
        </w:rPr>
        <w:t xml:space="preserve">Nhandeara, 10 de Janeiro de </w:t>
      </w:r>
      <w:r w:rsidR="00CE30E5">
        <w:rPr>
          <w:rFonts w:cs="Arial"/>
          <w:lang w:val="pt-BR"/>
        </w:rPr>
        <w:t>2020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Norberto dos Santos Medina</w:t>
      </w:r>
    </w:p>
    <w:p w:rsidR="006D37C7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Presidente</w:t>
      </w:r>
    </w:p>
    <w:sectPr w:rsidR="006D37C7" w:rsidRPr="006D37C7" w:rsidSect="00CD77FF">
      <w:pgSz w:w="11906" w:h="16838" w:code="9"/>
      <w:pgMar w:top="2835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AB" w:rsidRDefault="002753AB" w:rsidP="000543FF">
      <w:pPr>
        <w:spacing w:after="0"/>
      </w:pPr>
      <w:r>
        <w:separator/>
      </w:r>
    </w:p>
  </w:endnote>
  <w:endnote w:type="continuationSeparator" w:id="0">
    <w:p w:rsidR="002753AB" w:rsidRDefault="002753AB" w:rsidP="0005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AB" w:rsidRDefault="002753AB" w:rsidP="000543FF">
      <w:pPr>
        <w:spacing w:after="0"/>
      </w:pPr>
      <w:r>
        <w:separator/>
      </w:r>
    </w:p>
  </w:footnote>
  <w:footnote w:type="continuationSeparator" w:id="0">
    <w:p w:rsidR="002753AB" w:rsidRDefault="002753AB" w:rsidP="00054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7"/>
    <w:rsid w:val="00030D10"/>
    <w:rsid w:val="00036FD5"/>
    <w:rsid w:val="000543FF"/>
    <w:rsid w:val="000B0D08"/>
    <w:rsid w:val="000B68C7"/>
    <w:rsid w:val="000B7A3C"/>
    <w:rsid w:val="001026DC"/>
    <w:rsid w:val="00167732"/>
    <w:rsid w:val="001C3C2B"/>
    <w:rsid w:val="001E18E2"/>
    <w:rsid w:val="001F4FE8"/>
    <w:rsid w:val="002534D4"/>
    <w:rsid w:val="002753AB"/>
    <w:rsid w:val="00291F9D"/>
    <w:rsid w:val="002A3188"/>
    <w:rsid w:val="002B7BA9"/>
    <w:rsid w:val="00330700"/>
    <w:rsid w:val="003B3A55"/>
    <w:rsid w:val="003E74DF"/>
    <w:rsid w:val="00441EE9"/>
    <w:rsid w:val="0046321D"/>
    <w:rsid w:val="00496A35"/>
    <w:rsid w:val="004A0772"/>
    <w:rsid w:val="005E5A29"/>
    <w:rsid w:val="006251D7"/>
    <w:rsid w:val="00640D51"/>
    <w:rsid w:val="006D37C7"/>
    <w:rsid w:val="00722374"/>
    <w:rsid w:val="007728DF"/>
    <w:rsid w:val="007F5A59"/>
    <w:rsid w:val="008A07E5"/>
    <w:rsid w:val="008A3ABF"/>
    <w:rsid w:val="008B520C"/>
    <w:rsid w:val="00904DE2"/>
    <w:rsid w:val="009100A4"/>
    <w:rsid w:val="00930835"/>
    <w:rsid w:val="0095218F"/>
    <w:rsid w:val="009943A6"/>
    <w:rsid w:val="009C6E58"/>
    <w:rsid w:val="00A0713C"/>
    <w:rsid w:val="00A319F0"/>
    <w:rsid w:val="00A45CC9"/>
    <w:rsid w:val="00A56039"/>
    <w:rsid w:val="00A74AB4"/>
    <w:rsid w:val="00A86138"/>
    <w:rsid w:val="00AA45FD"/>
    <w:rsid w:val="00B31183"/>
    <w:rsid w:val="00B63311"/>
    <w:rsid w:val="00B9135D"/>
    <w:rsid w:val="00BB4F48"/>
    <w:rsid w:val="00C25C2B"/>
    <w:rsid w:val="00CC1FA6"/>
    <w:rsid w:val="00CD77FF"/>
    <w:rsid w:val="00CE30E5"/>
    <w:rsid w:val="00CE4298"/>
    <w:rsid w:val="00DD212A"/>
    <w:rsid w:val="00E431A1"/>
    <w:rsid w:val="00E76A4E"/>
    <w:rsid w:val="00EE1CDD"/>
    <w:rsid w:val="00F23B97"/>
    <w:rsid w:val="00F612E1"/>
    <w:rsid w:val="00F64A8C"/>
    <w:rsid w:val="00F65E4C"/>
    <w:rsid w:val="00FB1E0D"/>
    <w:rsid w:val="00FB2CFD"/>
    <w:rsid w:val="00FD42D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C44062E8-EB67-415B-9133-929FC45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543F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543FF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8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A7E2-C026-447F-AC25-C6DB21A4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Lar</cp:lastModifiedBy>
  <cp:revision>21</cp:revision>
  <cp:lastPrinted>2019-12-18T11:37:00Z</cp:lastPrinted>
  <dcterms:created xsi:type="dcterms:W3CDTF">2017-12-04T13:32:00Z</dcterms:created>
  <dcterms:modified xsi:type="dcterms:W3CDTF">2019-12-18T11:37:00Z</dcterms:modified>
</cp:coreProperties>
</file>